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4B4" w:rsidRDefault="005C44B4" w:rsidP="005C44B4">
      <w:pPr>
        <w:jc w:val="center"/>
        <w:rPr>
          <w:rFonts w:ascii="標楷體" w:eastAsia="標楷體" w:hAnsi="標楷體" w:hint="eastAsia"/>
          <w:b/>
          <w:sz w:val="44"/>
        </w:rPr>
      </w:pPr>
      <w:r>
        <w:rPr>
          <w:rFonts w:ascii="標楷體" w:eastAsia="標楷體" w:hAnsi="標楷體" w:hint="eastAsia"/>
          <w:b/>
          <w:sz w:val="44"/>
        </w:rPr>
        <w:t xml:space="preserve">●光電暨半導體工程師 </w:t>
      </w:r>
      <w:r>
        <w:rPr>
          <w:rFonts w:ascii="標楷體" w:eastAsia="標楷體" w:hAnsi="標楷體" w:hint="eastAsia"/>
          <w:b/>
          <w:sz w:val="44"/>
        </w:rPr>
        <w:t>●</w:t>
      </w:r>
      <w:r>
        <w:rPr>
          <w:rFonts w:ascii="標楷體" w:eastAsia="標楷體" w:hAnsi="標楷體" w:hint="eastAsia"/>
          <w:b/>
          <w:sz w:val="44"/>
        </w:rPr>
        <w:t>設備工程師養成班</w:t>
      </w:r>
    </w:p>
    <w:p w:rsidR="005C44B4" w:rsidRPr="005C44B4" w:rsidRDefault="005C44B4" w:rsidP="005C44B4">
      <w:pPr>
        <w:jc w:val="center"/>
        <w:rPr>
          <w:rFonts w:ascii="Times New Roman" w:eastAsia="標楷體" w:hAnsi="Times New Roman" w:cs="Times New Roman"/>
          <w:sz w:val="32"/>
          <w:szCs w:val="34"/>
        </w:rPr>
      </w:pPr>
      <w:r w:rsidRPr="005C44B4">
        <w:rPr>
          <w:rFonts w:ascii="標楷體" w:eastAsia="標楷體" w:hAnsi="標楷體" w:hint="eastAsia"/>
          <w:sz w:val="32"/>
          <w:szCs w:val="34"/>
        </w:rPr>
        <w:t>「區</w:t>
      </w:r>
      <w:r w:rsidRPr="005C44B4">
        <w:rPr>
          <w:rFonts w:ascii="Times New Roman" w:eastAsia="標楷體" w:hAnsi="Times New Roman" w:cs="Times New Roman" w:hint="eastAsia"/>
          <w:sz w:val="32"/>
          <w:szCs w:val="34"/>
        </w:rPr>
        <w:t>域重點產業專業人才職前訓練計畫委託訓練暨</w:t>
      </w:r>
      <w:proofErr w:type="gramStart"/>
      <w:r w:rsidRPr="005C44B4">
        <w:rPr>
          <w:rFonts w:ascii="Times New Roman" w:eastAsia="標楷體" w:hAnsi="Times New Roman" w:cs="Times New Roman" w:hint="eastAsia"/>
          <w:sz w:val="32"/>
          <w:szCs w:val="34"/>
        </w:rPr>
        <w:t>就業彙管作業</w:t>
      </w:r>
      <w:proofErr w:type="gramEnd"/>
      <w:r w:rsidRPr="005C44B4">
        <w:rPr>
          <w:rFonts w:ascii="Times New Roman" w:eastAsia="標楷體" w:hAnsi="Times New Roman" w:cs="Times New Roman" w:hint="eastAsia"/>
          <w:sz w:val="32"/>
          <w:szCs w:val="34"/>
        </w:rPr>
        <w:t>服務」</w:t>
      </w:r>
    </w:p>
    <w:p w:rsidR="005C44B4" w:rsidRDefault="005C44B4" w:rsidP="005C44B4">
      <w:pPr>
        <w:jc w:val="center"/>
        <w:rPr>
          <w:rFonts w:ascii="標楷體" w:eastAsia="標楷體" w:hAnsi="標楷體" w:hint="eastAsia"/>
          <w:sz w:val="44"/>
        </w:rPr>
      </w:pPr>
      <w:r w:rsidRPr="005C44B4">
        <w:rPr>
          <w:rFonts w:ascii="標楷體" w:eastAsia="標楷體" w:hAnsi="標楷體" w:hint="eastAsia"/>
          <w:sz w:val="44"/>
        </w:rPr>
        <w:t>招生簡章</w:t>
      </w:r>
    </w:p>
    <w:p w:rsidR="005C44B4" w:rsidRDefault="005C44B4" w:rsidP="005C44B4">
      <w:pPr>
        <w:jc w:val="center"/>
        <w:rPr>
          <w:rFonts w:ascii="Times New Roman" w:eastAsia="標楷體" w:hAnsi="Times New Roman" w:cs="Times New Roman" w:hint="eastAsia"/>
          <w:sz w:val="32"/>
          <w:szCs w:val="32"/>
        </w:rPr>
      </w:pPr>
      <w:r w:rsidRPr="005C44B4">
        <w:rPr>
          <w:rFonts w:ascii="Times New Roman" w:eastAsia="標楷體" w:hAnsi="Times New Roman" w:cs="Times New Roman" w:hint="eastAsia"/>
          <w:sz w:val="32"/>
          <w:szCs w:val="32"/>
        </w:rPr>
        <w:t>主辦單位：行政院勞工委員會職業訓練局</w:t>
      </w:r>
      <w:proofErr w:type="gramStart"/>
      <w:r w:rsidRPr="005C44B4">
        <w:rPr>
          <w:rFonts w:ascii="Times New Roman" w:eastAsia="標楷體" w:hAnsi="Times New Roman" w:cs="Times New Roman" w:hint="eastAsia"/>
          <w:sz w:val="32"/>
          <w:szCs w:val="32"/>
        </w:rPr>
        <w:t>臺</w:t>
      </w:r>
      <w:proofErr w:type="gramEnd"/>
      <w:r w:rsidRPr="005C44B4">
        <w:rPr>
          <w:rFonts w:ascii="Times New Roman" w:eastAsia="標楷體" w:hAnsi="Times New Roman" w:cs="Times New Roman" w:hint="eastAsia"/>
          <w:sz w:val="32"/>
          <w:szCs w:val="32"/>
        </w:rPr>
        <w:t>南職業訓練中心</w:t>
      </w:r>
    </w:p>
    <w:tbl>
      <w:tblPr>
        <w:tblStyle w:val="a7"/>
        <w:tblW w:w="5093" w:type="pct"/>
        <w:jc w:val="center"/>
        <w:tblInd w:w="0" w:type="dxa"/>
        <w:tblLook w:val="04A0" w:firstRow="1" w:lastRow="0" w:firstColumn="1" w:lastColumn="0" w:noHBand="0" w:noVBand="1"/>
      </w:tblPr>
      <w:tblGrid>
        <w:gridCol w:w="3317"/>
        <w:gridCol w:w="3208"/>
        <w:gridCol w:w="3065"/>
        <w:gridCol w:w="831"/>
        <w:gridCol w:w="772"/>
      </w:tblGrid>
      <w:tr w:rsidR="00866AD4" w:rsidRPr="008E7E6E" w:rsidTr="00E97D6A">
        <w:trPr>
          <w:jc w:val="center"/>
        </w:trPr>
        <w:tc>
          <w:tcPr>
            <w:tcW w:w="1482" w:type="pct"/>
            <w:shd w:val="clear" w:color="auto" w:fill="DAEEF3" w:themeFill="accent5" w:themeFillTint="33"/>
            <w:vAlign w:val="center"/>
            <w:hideMark/>
          </w:tcPr>
          <w:p w:rsid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光電暨半導體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工程師養成班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  <w:r w:rsidRPr="008E7E6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433" w:type="pct"/>
            <w:shd w:val="clear" w:color="auto" w:fill="DAEEF3" w:themeFill="accent5" w:themeFillTint="33"/>
            <w:vAlign w:val="center"/>
            <w:hideMark/>
          </w:tcPr>
          <w:p w:rsid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光電暨半導體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工程師養成班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369" w:type="pct"/>
            <w:shd w:val="clear" w:color="auto" w:fill="DAEEF3" w:themeFill="accent5" w:themeFillTint="33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設備工程師養成班</w:t>
            </w:r>
          </w:p>
        </w:tc>
        <w:tc>
          <w:tcPr>
            <w:tcW w:w="371" w:type="pct"/>
            <w:shd w:val="clear" w:color="auto" w:fill="DAEEF3" w:themeFill="accent5" w:themeFillTint="33"/>
            <w:vAlign w:val="center"/>
            <w:hideMark/>
          </w:tcPr>
          <w:p w:rsid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每班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時數</w:t>
            </w:r>
          </w:p>
        </w:tc>
        <w:tc>
          <w:tcPr>
            <w:tcW w:w="345" w:type="pct"/>
            <w:shd w:val="clear" w:color="auto" w:fill="DAEEF3" w:themeFill="accent5" w:themeFillTint="33"/>
            <w:vAlign w:val="center"/>
          </w:tcPr>
          <w:p w:rsid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每班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名額</w:t>
            </w:r>
          </w:p>
        </w:tc>
      </w:tr>
      <w:tr w:rsidR="001C2FEC" w:rsidRPr="008E7E6E" w:rsidTr="00E97D6A">
        <w:trPr>
          <w:jc w:val="center"/>
        </w:trPr>
        <w:tc>
          <w:tcPr>
            <w:tcW w:w="1482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機械與自動控制概論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技術人員機台操作基礎英文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精密機械設計與應用</w:t>
            </w:r>
          </w:p>
        </w:tc>
        <w:tc>
          <w:tcPr>
            <w:tcW w:w="371" w:type="pct"/>
            <w:vMerge w:val="restart"/>
            <w:vAlign w:val="center"/>
          </w:tcPr>
          <w:p w:rsid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/>
                <w:szCs w:val="24"/>
              </w:rPr>
              <w:t>150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小時</w:t>
            </w:r>
          </w:p>
        </w:tc>
        <w:tc>
          <w:tcPr>
            <w:tcW w:w="345" w:type="pct"/>
            <w:vMerge w:val="restart"/>
            <w:vAlign w:val="center"/>
          </w:tcPr>
          <w:p w:rsidR="001C2FEC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人</w:t>
            </w:r>
          </w:p>
        </w:tc>
      </w:tr>
      <w:tr w:rsidR="001C2FEC" w:rsidRPr="008E7E6E" w:rsidTr="00E97D6A">
        <w:trPr>
          <w:trHeight w:val="199"/>
          <w:jc w:val="center"/>
        </w:trPr>
        <w:tc>
          <w:tcPr>
            <w:tcW w:w="1482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微電子學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技術人員操作基本數學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自動化工程概論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jc w:val="center"/>
        </w:trPr>
        <w:tc>
          <w:tcPr>
            <w:tcW w:w="1482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基礎電路與測試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半導體產品與產業認識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機械與自動控制概論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jc w:val="center"/>
        </w:trPr>
        <w:tc>
          <w:tcPr>
            <w:tcW w:w="1482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真空技術原理與應用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光電產品與產業認識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/>
                <w:szCs w:val="24"/>
              </w:rPr>
              <w:t>Q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系列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PLC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基礎課程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jc w:val="center"/>
        </w:trPr>
        <w:tc>
          <w:tcPr>
            <w:tcW w:w="1482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半導體製程與設備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機械、組立相關操作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/>
                <w:szCs w:val="24"/>
              </w:rPr>
              <w:t>Q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系列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PLC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進階課程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jc w:val="center"/>
        </w:trPr>
        <w:tc>
          <w:tcPr>
            <w:tcW w:w="1482" w:type="pct"/>
            <w:vAlign w:val="center"/>
            <w:hideMark/>
          </w:tcPr>
          <w:p w:rsidR="008E7E6E" w:rsidRPr="00866AD4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66AD4">
              <w:rPr>
                <w:rFonts w:ascii="Times New Roman" w:eastAsia="標楷體" w:hAnsi="Times New Roman" w:cs="Times New Roman" w:hint="eastAsia"/>
                <w:szCs w:val="24"/>
              </w:rPr>
              <w:t>高效率太陽能模組封裝技術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識圖能力</w:t>
            </w:r>
            <w:proofErr w:type="gramEnd"/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微處理機應用技術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304"/>
          <w:jc w:val="center"/>
        </w:trPr>
        <w:tc>
          <w:tcPr>
            <w:tcW w:w="1482" w:type="pct"/>
            <w:vAlign w:val="center"/>
          </w:tcPr>
          <w:p w:rsidR="008E7E6E" w:rsidRPr="008E7E6E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66AD4">
              <w:rPr>
                <w:rFonts w:ascii="Times New Roman" w:eastAsia="標楷體" w:hAnsi="Times New Roman" w:cs="Times New Roman" w:hint="eastAsia"/>
                <w:szCs w:val="24"/>
              </w:rPr>
              <w:t>奈米元件製程與檢測</w:t>
            </w:r>
          </w:p>
        </w:tc>
        <w:tc>
          <w:tcPr>
            <w:tcW w:w="1433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無塵環境及裝備介紹</w:t>
            </w:r>
          </w:p>
        </w:tc>
        <w:tc>
          <w:tcPr>
            <w:tcW w:w="1369" w:type="pct"/>
            <w:vAlign w:val="center"/>
            <w:hideMark/>
          </w:tcPr>
          <w:p w:rsidR="008E7E6E" w:rsidRPr="008E7E6E" w:rsidRDefault="008E7E6E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數位邏輯設計</w:t>
            </w:r>
          </w:p>
        </w:tc>
        <w:tc>
          <w:tcPr>
            <w:tcW w:w="371" w:type="pct"/>
            <w:vMerge/>
            <w:vAlign w:val="center"/>
            <w:hideMark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E7E6E" w:rsidRPr="008E7E6E" w:rsidRDefault="008E7E6E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298"/>
          <w:jc w:val="center"/>
        </w:trPr>
        <w:tc>
          <w:tcPr>
            <w:tcW w:w="1482" w:type="pct"/>
            <w:vAlign w:val="center"/>
          </w:tcPr>
          <w:p w:rsidR="00866AD4" w:rsidRPr="008E7E6E" w:rsidRDefault="00866AD4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伺服控制系統構成</w:t>
            </w:r>
          </w:p>
          <w:p w:rsidR="00866AD4" w:rsidRPr="008E7E6E" w:rsidRDefault="00866AD4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元件技術</w:t>
            </w:r>
          </w:p>
        </w:tc>
        <w:tc>
          <w:tcPr>
            <w:tcW w:w="1433" w:type="pct"/>
            <w:vAlign w:val="center"/>
            <w:hideMark/>
          </w:tcPr>
          <w:p w:rsidR="00866AD4" w:rsidRPr="008E7E6E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無塵室觀摩演練</w:t>
            </w:r>
          </w:p>
        </w:tc>
        <w:tc>
          <w:tcPr>
            <w:tcW w:w="1369" w:type="pct"/>
            <w:vAlign w:val="center"/>
            <w:hideMark/>
          </w:tcPr>
          <w:p w:rsidR="00866AD4" w:rsidRPr="008E7E6E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生產設備保養維護制度</w:t>
            </w:r>
          </w:p>
        </w:tc>
        <w:tc>
          <w:tcPr>
            <w:tcW w:w="371" w:type="pct"/>
            <w:vMerge/>
            <w:vAlign w:val="center"/>
            <w:hideMark/>
          </w:tcPr>
          <w:p w:rsidR="00866AD4" w:rsidRPr="008E7E6E" w:rsidRDefault="00866AD4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66AD4" w:rsidRPr="008E7E6E" w:rsidRDefault="00866AD4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215"/>
          <w:jc w:val="center"/>
        </w:trPr>
        <w:tc>
          <w:tcPr>
            <w:tcW w:w="1482" w:type="pct"/>
            <w:vAlign w:val="center"/>
          </w:tcPr>
          <w:p w:rsidR="00866AD4" w:rsidRPr="008E7E6E" w:rsidRDefault="00866AD4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生產設備保養維護制度</w:t>
            </w:r>
          </w:p>
        </w:tc>
        <w:tc>
          <w:tcPr>
            <w:tcW w:w="1433" w:type="pct"/>
            <w:vAlign w:val="center"/>
            <w:hideMark/>
          </w:tcPr>
          <w:p w:rsidR="00866AD4" w:rsidRPr="008E7E6E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基礎電路與測試</w:t>
            </w:r>
          </w:p>
        </w:tc>
        <w:tc>
          <w:tcPr>
            <w:tcW w:w="1369" w:type="pct"/>
            <w:vAlign w:val="center"/>
            <w:hideMark/>
          </w:tcPr>
          <w:p w:rsidR="00866AD4" w:rsidRPr="008E7E6E" w:rsidRDefault="00866AD4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專業精神與自我管理</w:t>
            </w:r>
          </w:p>
        </w:tc>
        <w:tc>
          <w:tcPr>
            <w:tcW w:w="371" w:type="pct"/>
            <w:vMerge/>
            <w:vAlign w:val="center"/>
            <w:hideMark/>
          </w:tcPr>
          <w:p w:rsidR="00866AD4" w:rsidRPr="008E7E6E" w:rsidRDefault="00866AD4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866AD4" w:rsidRPr="008E7E6E" w:rsidRDefault="00866AD4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234"/>
          <w:jc w:val="center"/>
        </w:trPr>
        <w:tc>
          <w:tcPr>
            <w:tcW w:w="1482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專業精神與自我管理</w:t>
            </w:r>
          </w:p>
        </w:tc>
        <w:tc>
          <w:tcPr>
            <w:tcW w:w="1433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791D54">
              <w:rPr>
                <w:rFonts w:ascii="Times New Roman" w:eastAsia="標楷體" w:hAnsi="Times New Roman" w:cs="Times New Roman" w:hint="eastAsia"/>
                <w:szCs w:val="24"/>
              </w:rPr>
              <w:t>微電子學</w:t>
            </w:r>
          </w:p>
        </w:tc>
        <w:tc>
          <w:tcPr>
            <w:tcW w:w="1369" w:type="pct"/>
            <w:vAlign w:val="center"/>
            <w:hideMark/>
          </w:tcPr>
          <w:p w:rsidR="001C2FEC" w:rsidRPr="008E7E6E" w:rsidRDefault="001C2FEC" w:rsidP="00AF4873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工作團隊與團隊協作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方法</w:t>
            </w: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308"/>
          <w:jc w:val="center"/>
        </w:trPr>
        <w:tc>
          <w:tcPr>
            <w:tcW w:w="1482" w:type="pct"/>
            <w:vAlign w:val="center"/>
          </w:tcPr>
          <w:p w:rsidR="001C2FEC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職場與職務之認知</w:t>
            </w:r>
          </w:p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與溝通協調技能</w:t>
            </w:r>
          </w:p>
        </w:tc>
        <w:tc>
          <w:tcPr>
            <w:tcW w:w="1433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真空技術原理與應用</w:t>
            </w:r>
          </w:p>
        </w:tc>
        <w:tc>
          <w:tcPr>
            <w:tcW w:w="1369" w:type="pct"/>
            <w:vAlign w:val="center"/>
            <w:hideMark/>
          </w:tcPr>
          <w:p w:rsidR="001C2FEC" w:rsidRDefault="001C2FEC" w:rsidP="001C2FEC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職場與職務之認知</w:t>
            </w:r>
          </w:p>
          <w:p w:rsidR="001C2FEC" w:rsidRPr="008E7E6E" w:rsidRDefault="001C2FEC" w:rsidP="001C2FE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與溝通協調技能</w:t>
            </w: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234"/>
          <w:jc w:val="center"/>
        </w:trPr>
        <w:tc>
          <w:tcPr>
            <w:tcW w:w="1482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工作團隊與團隊協作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方法</w:t>
            </w:r>
          </w:p>
        </w:tc>
        <w:tc>
          <w:tcPr>
            <w:tcW w:w="1433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半導體製程與設備</w:t>
            </w:r>
          </w:p>
        </w:tc>
        <w:tc>
          <w:tcPr>
            <w:tcW w:w="1369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238"/>
          <w:jc w:val="center"/>
        </w:trPr>
        <w:tc>
          <w:tcPr>
            <w:tcW w:w="1482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33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壓力紓解與情緒管理</w:t>
            </w:r>
          </w:p>
        </w:tc>
        <w:tc>
          <w:tcPr>
            <w:tcW w:w="1369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87"/>
          <w:jc w:val="center"/>
        </w:trPr>
        <w:tc>
          <w:tcPr>
            <w:tcW w:w="1482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33" w:type="pct"/>
            <w:vAlign w:val="center"/>
          </w:tcPr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工作團隊與團隊協作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方法</w:t>
            </w:r>
          </w:p>
        </w:tc>
        <w:tc>
          <w:tcPr>
            <w:tcW w:w="1369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502"/>
          <w:jc w:val="center"/>
        </w:trPr>
        <w:tc>
          <w:tcPr>
            <w:tcW w:w="1482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33" w:type="pct"/>
            <w:vAlign w:val="center"/>
          </w:tcPr>
          <w:p w:rsidR="001C2FEC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職場與職務之認知</w:t>
            </w:r>
          </w:p>
          <w:p w:rsidR="001C2FEC" w:rsidRPr="008E7E6E" w:rsidRDefault="001C2FEC" w:rsidP="00E868DC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與溝通協調技能</w:t>
            </w:r>
          </w:p>
        </w:tc>
        <w:tc>
          <w:tcPr>
            <w:tcW w:w="1369" w:type="pct"/>
            <w:vAlign w:val="center"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C2FEC" w:rsidRPr="008E7E6E" w:rsidTr="00E97D6A">
        <w:trPr>
          <w:trHeight w:val="171"/>
          <w:jc w:val="center"/>
        </w:trPr>
        <w:tc>
          <w:tcPr>
            <w:tcW w:w="4284" w:type="pct"/>
            <w:gridSpan w:val="3"/>
            <w:vAlign w:val="center"/>
            <w:hideMark/>
          </w:tcPr>
          <w:p w:rsidR="001C2FEC" w:rsidRPr="008E7E6E" w:rsidRDefault="001C2FEC" w:rsidP="008E7E6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含就業市場趨勢分析、求職技巧課程、性別平等課程及企業實習</w:t>
            </w:r>
            <w:r w:rsidRPr="008E7E6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8E7E6E">
              <w:rPr>
                <w:rFonts w:ascii="Times New Roman" w:eastAsia="標楷體" w:hAnsi="Times New Roman" w:cs="Times New Roman" w:hint="eastAsia"/>
                <w:szCs w:val="24"/>
              </w:rPr>
              <w:t>參訪</w:t>
            </w:r>
          </w:p>
        </w:tc>
        <w:tc>
          <w:tcPr>
            <w:tcW w:w="371" w:type="pct"/>
            <w:vMerge/>
            <w:vAlign w:val="center"/>
            <w:hideMark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45" w:type="pct"/>
            <w:vMerge/>
            <w:vAlign w:val="center"/>
          </w:tcPr>
          <w:p w:rsidR="001C2FEC" w:rsidRPr="008E7E6E" w:rsidRDefault="001C2FEC" w:rsidP="008E7E6E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0F6486" w:rsidRPr="0027264E" w:rsidRDefault="000F6486" w:rsidP="000F6486">
      <w:pPr>
        <w:spacing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培訓單位</w:t>
      </w:r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社團法人中華民國南部科學園區產學協會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0F6486" w:rsidRPr="0027264E" w:rsidRDefault="000F6486" w:rsidP="000F6486">
      <w:pPr>
        <w:spacing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上課日期</w:t>
      </w:r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="00D30123" w:rsidRPr="0027264E">
        <w:rPr>
          <w:rFonts w:ascii="標楷體" w:eastAsia="標楷體" w:hAnsi="標楷體" w:cs="Times New Roman" w:hint="eastAsia"/>
          <w:sz w:val="28"/>
          <w:szCs w:val="28"/>
        </w:rPr>
        <w:t>●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光電暨半導體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(</w:t>
      </w:r>
      <w:proofErr w:type="gramStart"/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 xml:space="preserve">)102/8/12~9/6   </w:t>
      </w:r>
      <w:r w:rsidR="00D30123" w:rsidRPr="0027264E">
        <w:rPr>
          <w:rFonts w:ascii="標楷體" w:eastAsia="標楷體" w:hAnsi="標楷體" w:cs="Times New Roman" w:hint="eastAsia"/>
          <w:sz w:val="28"/>
          <w:szCs w:val="28"/>
        </w:rPr>
        <w:t>●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設備工程師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102/8/27~9/24</w:t>
      </w:r>
    </w:p>
    <w:p w:rsidR="000F6486" w:rsidRPr="0027264E" w:rsidRDefault="000F6486" w:rsidP="000F6486">
      <w:pPr>
        <w:spacing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上課時間</w:t>
      </w:r>
      <w:r w:rsidRPr="0027264E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08:30~17:30</w:t>
      </w:r>
      <w:r w:rsidR="00D30123" w:rsidRPr="0027264E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Pr="0027264E">
        <w:rPr>
          <w:rFonts w:ascii="Times New Roman" w:eastAsia="標楷體" w:hAnsi="Times New Roman" w:cs="Times New Roman"/>
          <w:sz w:val="28"/>
          <w:szCs w:val="28"/>
        </w:rPr>
        <w:t>09:00~18:00  (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中午休息一小時</w:t>
      </w:r>
      <w:r w:rsidRPr="0027264E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D30123" w:rsidRPr="0027264E" w:rsidRDefault="000F6486" w:rsidP="000F6486">
      <w:pPr>
        <w:spacing w:line="320" w:lineRule="exact"/>
        <w:rPr>
          <w:rFonts w:ascii="Times New Roman" w:eastAsia="標楷體" w:hAnsi="Times New Roman" w:cs="Times New Roman" w:hint="eastAsia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上課地點</w:t>
      </w:r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成功大學成功校區工程科學系教室</w:t>
      </w:r>
    </w:p>
    <w:p w:rsidR="000F6486" w:rsidRPr="0027264E" w:rsidRDefault="000F6486" w:rsidP="00C36481">
      <w:pPr>
        <w:spacing w:line="320" w:lineRule="exact"/>
        <w:ind w:left="1274" w:hangingChars="455" w:hanging="1274"/>
        <w:rPr>
          <w:rFonts w:ascii="Times New Roman" w:eastAsia="標楷體" w:hAnsi="Times New Roman" w:cs="Times New Roman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訓練費用</w:t>
      </w:r>
      <w:r w:rsidR="00D30123"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一般失業者</w:t>
      </w:r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政府補助</w:t>
      </w:r>
      <w:r w:rsidRPr="0027264E">
        <w:rPr>
          <w:rFonts w:ascii="Times New Roman" w:eastAsia="標楷體" w:hAnsi="Times New Roman" w:cs="Times New Roman"/>
          <w:sz w:val="28"/>
          <w:szCs w:val="28"/>
        </w:rPr>
        <w:t>80%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，自行負擔</w:t>
      </w:r>
      <w:r w:rsidRPr="0027264E">
        <w:rPr>
          <w:rFonts w:ascii="Times New Roman" w:eastAsia="標楷體" w:hAnsi="Times New Roman" w:cs="Times New Roman"/>
          <w:sz w:val="28"/>
          <w:szCs w:val="28"/>
        </w:rPr>
        <w:t>20% (</w:t>
      </w:r>
      <w:r w:rsidR="00C36481" w:rsidRPr="0027264E">
        <w:rPr>
          <w:rFonts w:ascii="Times New Roman" w:eastAsia="標楷體" w:hAnsi="Times New Roman" w:cs="Times New Roman" w:hint="eastAsia"/>
          <w:sz w:val="28"/>
          <w:szCs w:val="28"/>
        </w:rPr>
        <w:t>4217</w:t>
      </w:r>
      <w:r w:rsidR="00C36481" w:rsidRPr="0027264E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可申請青年就業</w:t>
      </w: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讚</w:t>
      </w:r>
      <w:proofErr w:type="gramEnd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計畫</w:t>
      </w:r>
      <w:r w:rsidRPr="0027264E">
        <w:rPr>
          <w:rFonts w:ascii="Times New Roman" w:eastAsia="標楷體" w:hAnsi="Times New Roman" w:cs="Times New Roman"/>
          <w:sz w:val="28"/>
          <w:szCs w:val="28"/>
        </w:rPr>
        <w:t>)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36481" w:rsidRPr="0027264E">
        <w:rPr>
          <w:rFonts w:ascii="Times New Roman" w:eastAsia="標楷體" w:hAnsi="Times New Roman" w:cs="Times New Roman" w:hint="eastAsia"/>
          <w:sz w:val="28"/>
          <w:szCs w:val="28"/>
        </w:rPr>
        <w:t xml:space="preserve">           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符合免繳身分者，經主辦單位審核通過，政府全額補助。</w:t>
      </w:r>
    </w:p>
    <w:p w:rsidR="000F6486" w:rsidRPr="0027264E" w:rsidRDefault="000F6486" w:rsidP="00DC5D74">
      <w:pPr>
        <w:spacing w:line="320" w:lineRule="exact"/>
        <w:ind w:left="1274" w:hangingChars="455" w:hanging="1274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參訓資格</w:t>
      </w:r>
      <w:proofErr w:type="gramEnd"/>
      <w:r w:rsidRPr="0027264E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="00DC5D74" w:rsidRPr="0027264E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DC5D74" w:rsidRPr="0027264E">
        <w:rPr>
          <w:rFonts w:ascii="Times New Roman" w:eastAsia="標楷體" w:hAnsi="Times New Roman" w:cs="Times New Roman" w:hint="eastAsia"/>
          <w:sz w:val="28"/>
          <w:szCs w:val="28"/>
        </w:rPr>
        <w:t>~</w:t>
      </w:r>
      <w:r w:rsidRPr="0027264E">
        <w:rPr>
          <w:rFonts w:ascii="Times New Roman" w:eastAsia="標楷體" w:hAnsi="Times New Roman" w:cs="Times New Roman"/>
          <w:sz w:val="28"/>
          <w:szCs w:val="28"/>
        </w:rPr>
        <w:t>29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歲失業青年。性別不拘。具備理工背景為佳。學歷</w:t>
      </w:r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大專</w:t>
      </w:r>
      <w:r w:rsidRPr="0027264E">
        <w:rPr>
          <w:rFonts w:ascii="Times New Roman" w:eastAsia="標楷體" w:hAnsi="Times New Roman" w:cs="Times New Roman"/>
          <w:sz w:val="28"/>
          <w:szCs w:val="28"/>
        </w:rPr>
        <w:t>(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含</w:t>
      </w:r>
      <w:r w:rsidRPr="0027264E">
        <w:rPr>
          <w:rFonts w:ascii="Times New Roman" w:eastAsia="標楷體" w:hAnsi="Times New Roman" w:cs="Times New Roman"/>
          <w:sz w:val="28"/>
          <w:szCs w:val="28"/>
        </w:rPr>
        <w:t>)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以上畢業，具工作能力及就業意願</w:t>
      </w: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之適訓失業者</w:t>
      </w:r>
      <w:proofErr w:type="gramEnd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優先。學員須以結訓後直接就業為目標，無就業意願或有升學計畫者</w:t>
      </w: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不予錄訓</w:t>
      </w:r>
      <w:proofErr w:type="gramEnd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7264E" w:rsidRPr="0027264E" w:rsidRDefault="000F6486" w:rsidP="00D93792">
      <w:pPr>
        <w:spacing w:line="320" w:lineRule="exact"/>
        <w:ind w:left="1417" w:hangingChars="506" w:hanging="1417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補助對象</w:t>
      </w:r>
      <w:r w:rsidR="0027264E"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="0027264E" w:rsidRPr="00D93792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93792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就業保險被保險人之失業者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:1</w:t>
      </w:r>
      <w:r w:rsidR="0027264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就業保險被保險人自願失業者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27264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27264E" w:rsidRPr="0027264E">
        <w:rPr>
          <w:rFonts w:ascii="Times New Roman" w:eastAsia="標楷體" w:hAnsi="Times New Roman" w:cs="Times New Roman" w:hint="eastAsia"/>
          <w:sz w:val="28"/>
          <w:szCs w:val="28"/>
        </w:rPr>
        <w:t>就業保險被保險人非自願失業者</w:t>
      </w:r>
    </w:p>
    <w:p w:rsidR="0027264E" w:rsidRPr="0027264E" w:rsidRDefault="0027264E" w:rsidP="0027264E">
      <w:pPr>
        <w:spacing w:line="320" w:lineRule="exact"/>
        <w:ind w:left="1400" w:hangingChars="500" w:hanging="140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7264E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(2)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特定對象之失業者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:1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獨立負擔家計失業者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身心障礙失業者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3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原住民失業者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生活扶助戶中有工作能力之失業者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長期失業者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更生受保護人失業者</w:t>
      </w:r>
    </w:p>
    <w:p w:rsidR="0027264E" w:rsidRDefault="0027264E" w:rsidP="0027264E">
      <w:pPr>
        <w:spacing w:line="320" w:lineRule="exact"/>
        <w:ind w:left="1400" w:hangingChars="500" w:hanging="140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(3)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其他對象之失業者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:1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參加職業工會、農會或漁會勞工保險被保險人失業者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外籍及大陸地區配偶之失業者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3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因犯罪被害之失業者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跨國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境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人口販運被害人失業者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單一中華民國國籍之無戶籍國民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取得居留身分之泰國、緬甸、印度或尼泊爾地區無國際人民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因天然災害受害之失業者，於災害發生之次日起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年內參訓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8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中低收入戶中有工作能力之失業者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9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受貿易自由化影響失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業勞工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自立少年之失業者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家暴及性侵害被害人失業者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12</w:t>
      </w:r>
      <w:r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經</w:t>
      </w: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社工員訪評</w:t>
      </w:r>
      <w:proofErr w:type="gramEnd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有經濟困難者之失業者。</w:t>
      </w:r>
    </w:p>
    <w:p w:rsidR="000F6486" w:rsidRPr="0027264E" w:rsidRDefault="000F6486" w:rsidP="0027264E">
      <w:pPr>
        <w:spacing w:line="3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報名作業</w:t>
      </w:r>
      <w:r w:rsidRPr="0027264E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proofErr w:type="gramStart"/>
      <w:r w:rsidR="0027264E">
        <w:rPr>
          <w:rFonts w:ascii="Times New Roman" w:eastAsia="標楷體" w:hAnsi="Times New Roman" w:cs="Times New Roman" w:hint="eastAsia"/>
          <w:sz w:val="28"/>
          <w:szCs w:val="28"/>
        </w:rPr>
        <w:t>請至職訓</w:t>
      </w:r>
      <w:proofErr w:type="gramEnd"/>
      <w:r w:rsidR="0027264E">
        <w:rPr>
          <w:rFonts w:ascii="Times New Roman" w:eastAsia="標楷體" w:hAnsi="Times New Roman" w:cs="Times New Roman" w:hint="eastAsia"/>
          <w:sz w:val="28"/>
          <w:szCs w:val="28"/>
        </w:rPr>
        <w:t>e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網報名</w:t>
      </w:r>
      <w:r w:rsidR="0027264E">
        <w:rPr>
          <w:rFonts w:ascii="Times New Roman" w:eastAsia="標楷體" w:hAnsi="Times New Roman" w:cs="Times New Roman" w:hint="eastAsia"/>
          <w:sz w:val="28"/>
          <w:szCs w:val="28"/>
        </w:rPr>
        <w:t>(</w:t>
      </w:r>
      <w:hyperlink r:id="rId7" w:history="1">
        <w:r w:rsidR="0027264E">
          <w:rPr>
            <w:rStyle w:val="a8"/>
          </w:rPr>
          <w:t>http://www.etraining.gov.tw/index.html</w:t>
        </w:r>
      </w:hyperlink>
      <w:r w:rsidR="0027264E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0F6486" w:rsidRPr="0027264E" w:rsidRDefault="000F6486" w:rsidP="00B01F6C">
      <w:pPr>
        <w:spacing w:line="320" w:lineRule="exact"/>
        <w:ind w:left="1417" w:hangingChars="506" w:hanging="1417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27264E">
        <w:rPr>
          <w:rFonts w:ascii="Times New Roman" w:eastAsia="標楷體" w:hAnsi="Times New Roman" w:cs="Times New Roman" w:hint="eastAsia"/>
          <w:sz w:val="28"/>
          <w:szCs w:val="28"/>
        </w:rPr>
        <w:t>錄訓作業</w:t>
      </w:r>
      <w:proofErr w:type="gramEnd"/>
      <w:r w:rsidRPr="0027264E">
        <w:rPr>
          <w:rFonts w:ascii="Times New Roman" w:eastAsia="標楷體" w:hAnsi="Times New Roman" w:cs="Times New Roman"/>
          <w:sz w:val="28"/>
          <w:szCs w:val="28"/>
        </w:rPr>
        <w:t>: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（一）自行報名資格合格者參加甄試。（二）甄選方式：採筆試、口試方式進行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bookmarkStart w:id="0" w:name="_GoBack"/>
      <w:bookmarkEnd w:id="0"/>
      <w:r w:rsidR="00D93792" w:rsidRPr="00D93792">
        <w:rPr>
          <w:rFonts w:ascii="Times New Roman" w:eastAsia="標楷體" w:hAnsi="Times New Roman" w:cs="Times New Roman"/>
          <w:sz w:val="28"/>
          <w:szCs w:val="28"/>
        </w:rPr>
        <w:t>(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筆試占</w:t>
      </w:r>
      <w:r w:rsidR="00D93792" w:rsidRPr="00D93792">
        <w:rPr>
          <w:rFonts w:ascii="Times New Roman" w:eastAsia="標楷體" w:hAnsi="Times New Roman" w:cs="Times New Roman"/>
          <w:sz w:val="28"/>
          <w:szCs w:val="28"/>
        </w:rPr>
        <w:t xml:space="preserve">50 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％面試占</w:t>
      </w:r>
      <w:r w:rsidR="00D93792" w:rsidRPr="00D93792">
        <w:rPr>
          <w:rFonts w:ascii="Times New Roman" w:eastAsia="標楷體" w:hAnsi="Times New Roman" w:cs="Times New Roman"/>
          <w:sz w:val="28"/>
          <w:szCs w:val="28"/>
        </w:rPr>
        <w:t xml:space="preserve">50 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％）（三）</w:t>
      </w:r>
      <w:r w:rsidR="00D93792">
        <w:rPr>
          <w:rFonts w:ascii="Times New Roman" w:eastAsia="標楷體" w:hAnsi="Times New Roman" w:cs="Times New Roman" w:hint="eastAsia"/>
          <w:sz w:val="28"/>
          <w:szCs w:val="28"/>
        </w:rPr>
        <w:t>筆試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合格分數：</w:t>
      </w:r>
      <w:r w:rsidR="00D93792" w:rsidRPr="00D93792">
        <w:rPr>
          <w:rFonts w:ascii="Times New Roman" w:eastAsia="標楷體" w:hAnsi="Times New Roman" w:cs="Times New Roman"/>
          <w:sz w:val="28"/>
          <w:szCs w:val="28"/>
        </w:rPr>
        <w:t xml:space="preserve">60 </w:t>
      </w:r>
      <w:r w:rsidR="00D93792" w:rsidRPr="00D93792"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B01F6C" w:rsidRDefault="000F6486" w:rsidP="00B01F6C">
      <w:pPr>
        <w:spacing w:line="320" w:lineRule="exact"/>
        <w:ind w:left="1400" w:hangingChars="500" w:hanging="140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聯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絡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27264E">
        <w:rPr>
          <w:rFonts w:ascii="Times New Roman" w:eastAsia="標楷體" w:hAnsi="Times New Roman" w:cs="Times New Roman" w:hint="eastAsia"/>
          <w:sz w:val="28"/>
          <w:szCs w:val="28"/>
        </w:rPr>
        <w:t>人</w:t>
      </w:r>
      <w:r w:rsidR="00B01F6C">
        <w:rPr>
          <w:rFonts w:ascii="Times New Roman" w:eastAsia="標楷體" w:hAnsi="Times New Roman" w:cs="Times New Roman"/>
          <w:sz w:val="28"/>
          <w:szCs w:val="28"/>
        </w:rPr>
        <w:t>: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>徐筱涵專員</w:t>
      </w:r>
      <w:r w:rsidR="00B01F6C" w:rsidRPr="00B01F6C">
        <w:rPr>
          <w:rFonts w:ascii="Times New Roman" w:eastAsia="標楷體" w:hAnsi="Times New Roman" w:cs="Times New Roman" w:hint="eastAsia"/>
          <w:sz w:val="28"/>
          <w:szCs w:val="28"/>
        </w:rPr>
        <w:t>06-2384278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>#</w:t>
      </w:r>
      <w:r w:rsidR="00B01F6C" w:rsidRPr="00B01F6C">
        <w:rPr>
          <w:rFonts w:ascii="Times New Roman" w:eastAsia="標楷體" w:hAnsi="Times New Roman" w:cs="Times New Roman" w:hint="eastAsia"/>
          <w:sz w:val="28"/>
          <w:szCs w:val="28"/>
        </w:rPr>
        <w:t xml:space="preserve">811; </w:t>
      </w:r>
      <w:r w:rsidR="00B01F6C">
        <w:rPr>
          <w:rFonts w:ascii="Times New Roman" w:eastAsia="標楷體" w:hAnsi="Times New Roman" w:cs="Times New Roman" w:hint="eastAsia"/>
          <w:sz w:val="28"/>
          <w:szCs w:val="28"/>
        </w:rPr>
        <w:t xml:space="preserve">seraphim-317@aicsp.org.tw; </w:t>
      </w:r>
    </w:p>
    <w:p w:rsidR="00B01F6C" w:rsidRDefault="00B01F6C" w:rsidP="00B01F6C">
      <w:pPr>
        <w:spacing w:line="320" w:lineRule="exact"/>
        <w:ind w:left="1400" w:hangingChars="500" w:hanging="140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>毛景華專員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06-2384278</w:t>
      </w:r>
      <w:r>
        <w:rPr>
          <w:rFonts w:ascii="Times New Roman" w:eastAsia="標楷體" w:hAnsi="Times New Roman" w:cs="Times New Roman" w:hint="eastAsia"/>
          <w:sz w:val="28"/>
          <w:szCs w:val="28"/>
        </w:rPr>
        <w:t>#803 sabrina@aicsp.org.tw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>;</w:t>
      </w:r>
    </w:p>
    <w:p w:rsidR="00B01F6C" w:rsidRPr="00B01F6C" w:rsidRDefault="00B01F6C" w:rsidP="00B01F6C">
      <w:pPr>
        <w:spacing w:line="320" w:lineRule="exact"/>
        <w:ind w:left="1400" w:hangingChars="500" w:hanging="1400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>黃詩芸組長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>06-2384278</w:t>
      </w:r>
      <w:r>
        <w:rPr>
          <w:rFonts w:ascii="Times New Roman" w:eastAsia="標楷體" w:hAnsi="Times New Roman" w:cs="Times New Roman" w:hint="eastAsia"/>
          <w:sz w:val="28"/>
          <w:szCs w:val="28"/>
        </w:rPr>
        <w:t>#</w:t>
      </w:r>
      <w:r w:rsidRPr="00B01F6C">
        <w:rPr>
          <w:rFonts w:ascii="Times New Roman" w:eastAsia="標楷體" w:hAnsi="Times New Roman" w:cs="Times New Roman" w:hint="eastAsia"/>
          <w:sz w:val="28"/>
          <w:szCs w:val="28"/>
        </w:rPr>
        <w:t xml:space="preserve"> 813</w:t>
      </w:r>
    </w:p>
    <w:p w:rsidR="008E7E6E" w:rsidRPr="00B01F6C" w:rsidRDefault="008E7E6E" w:rsidP="00B01F6C">
      <w:pPr>
        <w:spacing w:line="320" w:lineRule="exact"/>
        <w:jc w:val="both"/>
        <w:rPr>
          <w:rFonts w:ascii="Times New Roman" w:eastAsia="標楷體" w:hAnsi="Times New Roman" w:cs="Times New Roman" w:hint="eastAsia"/>
          <w:sz w:val="32"/>
          <w:szCs w:val="32"/>
        </w:rPr>
      </w:pPr>
    </w:p>
    <w:p w:rsidR="00C35895" w:rsidRDefault="00C35895">
      <w:pPr>
        <w:rPr>
          <w:rFonts w:hint="eastAsia"/>
        </w:rPr>
      </w:pPr>
    </w:p>
    <w:sectPr w:rsidR="00C35895" w:rsidSect="00E97D6A">
      <w:headerReference w:type="default" r:id="rId8"/>
      <w:pgSz w:w="11906" w:h="16838"/>
      <w:pgMar w:top="720" w:right="566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CC" w:rsidRDefault="005B48CC" w:rsidP="008E7E6E">
      <w:r>
        <w:separator/>
      </w:r>
    </w:p>
  </w:endnote>
  <w:endnote w:type="continuationSeparator" w:id="0">
    <w:p w:rsidR="005B48CC" w:rsidRDefault="005B48CC" w:rsidP="008E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CC" w:rsidRDefault="005B48CC" w:rsidP="008E7E6E">
      <w:r>
        <w:separator/>
      </w:r>
    </w:p>
  </w:footnote>
  <w:footnote w:type="continuationSeparator" w:id="0">
    <w:p w:rsidR="005B48CC" w:rsidRDefault="005B48CC" w:rsidP="008E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E6E" w:rsidRPr="008E7E6E" w:rsidRDefault="008E7E6E" w:rsidP="008E7E6E">
    <w:pPr>
      <w:pStyle w:val="a3"/>
      <w:jc w:val="right"/>
      <w:rPr>
        <w:rFonts w:ascii="標楷體" w:eastAsia="標楷體" w:hAnsi="標楷體"/>
        <w:sz w:val="24"/>
      </w:rPr>
    </w:pPr>
    <w:proofErr w:type="gramStart"/>
    <w:r w:rsidRPr="008E7E6E">
      <w:rPr>
        <w:rFonts w:ascii="標楷體" w:eastAsia="標楷體" w:hAnsi="標楷體" w:hint="eastAsia"/>
        <w:sz w:val="24"/>
      </w:rPr>
      <w:t>南訓合字</w:t>
    </w:r>
    <w:proofErr w:type="gramEnd"/>
    <w:r w:rsidRPr="008E7E6E">
      <w:rPr>
        <w:rFonts w:ascii="標楷體" w:eastAsia="標楷體" w:hAnsi="標楷體" w:hint="eastAsia"/>
        <w:sz w:val="24"/>
      </w:rPr>
      <w:t>102第97號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B4"/>
    <w:rsid w:val="00040613"/>
    <w:rsid w:val="000C740A"/>
    <w:rsid w:val="000D4305"/>
    <w:rsid w:val="000F6486"/>
    <w:rsid w:val="00154FBC"/>
    <w:rsid w:val="001C2FEC"/>
    <w:rsid w:val="001D4822"/>
    <w:rsid w:val="002171A1"/>
    <w:rsid w:val="002324A4"/>
    <w:rsid w:val="0027264E"/>
    <w:rsid w:val="00281F89"/>
    <w:rsid w:val="00296A3F"/>
    <w:rsid w:val="0032346C"/>
    <w:rsid w:val="003725C1"/>
    <w:rsid w:val="0037599A"/>
    <w:rsid w:val="003D5570"/>
    <w:rsid w:val="004666B0"/>
    <w:rsid w:val="00496E52"/>
    <w:rsid w:val="00507EBF"/>
    <w:rsid w:val="005B48CC"/>
    <w:rsid w:val="005C44B4"/>
    <w:rsid w:val="00711AFE"/>
    <w:rsid w:val="007468EA"/>
    <w:rsid w:val="00791D54"/>
    <w:rsid w:val="00866AD4"/>
    <w:rsid w:val="008C3175"/>
    <w:rsid w:val="008E7E6E"/>
    <w:rsid w:val="008F0352"/>
    <w:rsid w:val="0095250B"/>
    <w:rsid w:val="00972740"/>
    <w:rsid w:val="00AB6CBB"/>
    <w:rsid w:val="00B01F6C"/>
    <w:rsid w:val="00B26812"/>
    <w:rsid w:val="00B61EFD"/>
    <w:rsid w:val="00BE11EE"/>
    <w:rsid w:val="00C35895"/>
    <w:rsid w:val="00C36481"/>
    <w:rsid w:val="00C57728"/>
    <w:rsid w:val="00D30123"/>
    <w:rsid w:val="00D74C25"/>
    <w:rsid w:val="00D93792"/>
    <w:rsid w:val="00DC5D74"/>
    <w:rsid w:val="00E32E2D"/>
    <w:rsid w:val="00E97D6A"/>
    <w:rsid w:val="00EB5630"/>
    <w:rsid w:val="00EC44B3"/>
    <w:rsid w:val="00F225DF"/>
    <w:rsid w:val="00F47C4F"/>
    <w:rsid w:val="00F747E2"/>
    <w:rsid w:val="00F914E5"/>
    <w:rsid w:val="00FD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E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7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7E6E"/>
    <w:rPr>
      <w:sz w:val="20"/>
      <w:szCs w:val="20"/>
    </w:rPr>
  </w:style>
  <w:style w:type="table" w:styleId="a7">
    <w:name w:val="Table Grid"/>
    <w:basedOn w:val="a1"/>
    <w:uiPriority w:val="59"/>
    <w:rsid w:val="008E7E6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F64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4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E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7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7E6E"/>
    <w:rPr>
      <w:sz w:val="20"/>
      <w:szCs w:val="20"/>
    </w:rPr>
  </w:style>
  <w:style w:type="table" w:styleId="a7">
    <w:name w:val="Table Grid"/>
    <w:basedOn w:val="a1"/>
    <w:uiPriority w:val="59"/>
    <w:rsid w:val="008E7E6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F64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training.gov.tw/index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247</Words>
  <Characters>1414</Characters>
  <Application>Microsoft Office Word</Application>
  <DocSecurity>0</DocSecurity>
  <Lines>11</Lines>
  <Paragraphs>3</Paragraphs>
  <ScaleCrop>false</ScaleCrop>
  <Company>NCKU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18</cp:revision>
  <dcterms:created xsi:type="dcterms:W3CDTF">2013-07-22T06:40:00Z</dcterms:created>
  <dcterms:modified xsi:type="dcterms:W3CDTF">2013-07-22T07:33:00Z</dcterms:modified>
</cp:coreProperties>
</file>